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67" w:rsidRDefault="00FD3C67" w:rsidP="00FD3C67">
      <w:pPr>
        <w:jc w:val="center"/>
      </w:pPr>
      <w:r>
        <w:rPr>
          <w:rFonts w:asciiTheme="minorHAnsi" w:hAnsiTheme="minorHAnsi" w:cstheme="minorHAnsi"/>
          <w:b/>
          <w:sz w:val="28"/>
          <w:szCs w:val="28"/>
        </w:rPr>
        <w:t xml:space="preserve">                                       </w:t>
      </w:r>
      <w:r w:rsidRPr="004739A0">
        <w:rPr>
          <w:rFonts w:asciiTheme="minorHAnsi" w:hAnsiTheme="minorHAnsi" w:cstheme="minorHAnsi"/>
          <w:b/>
          <w:sz w:val="28"/>
          <w:szCs w:val="28"/>
        </w:rPr>
        <w:t>Chief Manuelito Student Dress Code</w:t>
      </w:r>
      <w:r w:rsidRPr="004739A0">
        <w:rPr>
          <w:rFonts w:asciiTheme="minorHAnsi" w:hAnsiTheme="minorHAnsi" w:cstheme="minorHAnsi"/>
          <w:b/>
          <w:sz w:val="32"/>
          <w:szCs w:val="32"/>
        </w:rPr>
        <w:t xml:space="preserve">        </w:t>
      </w:r>
      <w:r>
        <w:rPr>
          <w:noProof/>
        </w:rPr>
        <w:drawing>
          <wp:inline distT="0" distB="0" distL="0" distR="0" wp14:anchorId="50EEB7A5" wp14:editId="710806E9">
            <wp:extent cx="1149745" cy="979714"/>
            <wp:effectExtent l="0" t="0" r="0" b="0"/>
            <wp:docPr id="9" name="Picture 9" descr="Fall 2021-22 Macomb Mavericks Travel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2021-22 Macomb Mavericks Travel Te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409" cy="980280"/>
                    </a:xfrm>
                    <a:prstGeom prst="rect">
                      <a:avLst/>
                    </a:prstGeom>
                    <a:noFill/>
                    <a:ln>
                      <a:noFill/>
                    </a:ln>
                  </pic:spPr>
                </pic:pic>
              </a:graphicData>
            </a:graphic>
          </wp:inline>
        </w:drawing>
      </w:r>
    </w:p>
    <w:p w:rsidR="00FD3C67" w:rsidRPr="004739A0" w:rsidRDefault="00FD3C67" w:rsidP="00FD3C67">
      <w:pPr>
        <w:tabs>
          <w:tab w:val="left" w:pos="1095"/>
        </w:tabs>
        <w:jc w:val="center"/>
        <w:rPr>
          <w:rFonts w:asciiTheme="minorHAnsi" w:hAnsiTheme="minorHAnsi" w:cstheme="minorHAnsi"/>
          <w:b/>
          <w:sz w:val="28"/>
          <w:szCs w:val="28"/>
        </w:rPr>
      </w:pPr>
      <w:r w:rsidRPr="004739A0">
        <w:rPr>
          <w:rFonts w:asciiTheme="minorHAnsi" w:hAnsiTheme="minorHAnsi" w:cstheme="minorHAnsi"/>
          <w:b/>
          <w:sz w:val="28"/>
          <w:szCs w:val="28"/>
        </w:rPr>
        <w:t>2023-2024</w:t>
      </w:r>
    </w:p>
    <w:p w:rsidR="00FD3C67" w:rsidRPr="007E00FF" w:rsidRDefault="00FD3C67" w:rsidP="00FD3C67">
      <w:pPr>
        <w:tabs>
          <w:tab w:val="left" w:pos="1095"/>
        </w:tabs>
        <w:jc w:val="center"/>
        <w:rPr>
          <w:rFonts w:asciiTheme="minorHAnsi" w:hAnsiTheme="minorHAnsi" w:cstheme="minorHAnsi"/>
          <w:b/>
          <w:sz w:val="24"/>
          <w:szCs w:val="24"/>
        </w:rPr>
      </w:pPr>
    </w:p>
    <w:p w:rsidR="00FD3C67" w:rsidRPr="001272EB" w:rsidRDefault="00FD3C67" w:rsidP="00FD3C67">
      <w:pPr>
        <w:tabs>
          <w:tab w:val="left" w:pos="1095"/>
        </w:tabs>
        <w:rPr>
          <w:rFonts w:asciiTheme="minorHAnsi" w:hAnsiTheme="minorHAnsi" w:cstheme="minorHAnsi"/>
          <w:b/>
          <w:sz w:val="24"/>
          <w:szCs w:val="24"/>
        </w:rPr>
      </w:pPr>
      <w:r w:rsidRPr="00167A7E">
        <w:rPr>
          <w:rFonts w:asciiTheme="minorHAnsi" w:hAnsiTheme="minorHAnsi" w:cstheme="minorHAnsi"/>
          <w:sz w:val="24"/>
          <w:szCs w:val="24"/>
        </w:rPr>
        <w:t xml:space="preserve">Students are expected to show pride in attire and dress for learning while on campus or on school sponsored activities and field trips.  Students will dress in a manner which follows </w:t>
      </w:r>
      <w:r>
        <w:rPr>
          <w:rFonts w:asciiTheme="minorHAnsi" w:hAnsiTheme="minorHAnsi" w:cstheme="minorHAnsi"/>
          <w:sz w:val="24"/>
          <w:szCs w:val="24"/>
        </w:rPr>
        <w:t xml:space="preserve">guidelines, is healthy and safe, </w:t>
      </w:r>
      <w:r w:rsidRPr="00167A7E">
        <w:rPr>
          <w:rFonts w:asciiTheme="minorHAnsi" w:hAnsiTheme="minorHAnsi" w:cstheme="minorHAnsi"/>
          <w:sz w:val="24"/>
          <w:szCs w:val="24"/>
        </w:rPr>
        <w:t xml:space="preserve">and takes into consideration the welfare of self and others. Interpretation of the following dress code is subject to administrative discretion and follows district policy for student dress code. </w:t>
      </w:r>
      <w:r w:rsidRPr="001272EB">
        <w:rPr>
          <w:rFonts w:asciiTheme="minorHAnsi" w:hAnsiTheme="minorHAnsi" w:cstheme="minorHAnsi"/>
          <w:b/>
          <w:sz w:val="24"/>
          <w:szCs w:val="24"/>
        </w:rPr>
        <w:t>Due to safety, picture days are regular dress code days.</w:t>
      </w:r>
    </w:p>
    <w:p w:rsidR="00FD3C67" w:rsidRDefault="00FD3C67" w:rsidP="00FD3C67">
      <w:pPr>
        <w:tabs>
          <w:tab w:val="left" w:pos="1095"/>
        </w:tabs>
        <w:rPr>
          <w:rFonts w:asciiTheme="minorHAnsi" w:hAnsiTheme="minorHAnsi" w:cstheme="minorHAnsi"/>
          <w:sz w:val="24"/>
          <w:szCs w:val="24"/>
        </w:rPr>
      </w:pPr>
    </w:p>
    <w:p w:rsidR="00FD3C67" w:rsidRDefault="00FD3C67" w:rsidP="00FD3C67">
      <w:pPr>
        <w:contextualSpacing/>
        <w:rPr>
          <w:rFonts w:ascii="Calibri" w:hAnsi="Calibri" w:cs="Calibri"/>
          <w:b/>
          <w:sz w:val="24"/>
          <w:szCs w:val="24"/>
        </w:rPr>
      </w:pPr>
      <w:r>
        <w:rPr>
          <w:rFonts w:ascii="Calibri" w:hAnsi="Calibri" w:cs="Calibri"/>
          <w:b/>
          <w:sz w:val="24"/>
          <w:szCs w:val="24"/>
        </w:rPr>
        <w:t>Shirts:</w:t>
      </w:r>
    </w:p>
    <w:p w:rsidR="00FD3C67" w:rsidRDefault="00FD3C67" w:rsidP="00FD3C67">
      <w:pPr>
        <w:pStyle w:val="ListParagraph"/>
        <w:numPr>
          <w:ilvl w:val="0"/>
          <w:numId w:val="3"/>
        </w:numPr>
        <w:rPr>
          <w:rFonts w:ascii="Calibri" w:hAnsi="Calibri" w:cs="Calibri"/>
          <w:sz w:val="24"/>
          <w:szCs w:val="24"/>
        </w:rPr>
      </w:pPr>
      <w:r w:rsidRPr="003E0E5F">
        <w:rPr>
          <w:rFonts w:ascii="Calibri" w:hAnsi="Calibri" w:cs="Calibri"/>
          <w:b/>
          <w:sz w:val="24"/>
          <w:szCs w:val="24"/>
        </w:rPr>
        <w:t>Plain solid color polo shirt</w:t>
      </w:r>
      <w:r w:rsidRPr="003F03E2">
        <w:rPr>
          <w:rFonts w:ascii="Calibri" w:hAnsi="Calibri" w:cs="Calibri"/>
          <w:sz w:val="24"/>
          <w:szCs w:val="24"/>
        </w:rPr>
        <w:t xml:space="preserve"> in any colors </w:t>
      </w:r>
      <w:r w:rsidRPr="003E0E5F">
        <w:rPr>
          <w:rFonts w:ascii="Calibri" w:hAnsi="Calibri" w:cs="Calibri"/>
          <w:b/>
          <w:sz w:val="24"/>
          <w:szCs w:val="24"/>
        </w:rPr>
        <w:t xml:space="preserve">EXCEPT </w:t>
      </w:r>
      <w:r w:rsidRPr="003F03E2">
        <w:rPr>
          <w:rFonts w:ascii="Calibri" w:hAnsi="Calibri" w:cs="Calibri"/>
          <w:sz w:val="24"/>
          <w:szCs w:val="24"/>
        </w:rPr>
        <w:t>bright red and royal blue.</w:t>
      </w:r>
      <w:r>
        <w:rPr>
          <w:rFonts w:ascii="Calibri" w:hAnsi="Calibri" w:cs="Calibri"/>
          <w:sz w:val="24"/>
          <w:szCs w:val="24"/>
        </w:rPr>
        <w:t xml:space="preserve"> </w:t>
      </w:r>
    </w:p>
    <w:p w:rsidR="00FD3C67" w:rsidRDefault="00FD3C67" w:rsidP="00FD3C67">
      <w:pPr>
        <w:pStyle w:val="ListParagraph"/>
        <w:numPr>
          <w:ilvl w:val="0"/>
          <w:numId w:val="3"/>
        </w:numPr>
        <w:rPr>
          <w:rFonts w:ascii="Calibri" w:hAnsi="Calibri" w:cs="Calibri"/>
          <w:sz w:val="24"/>
          <w:szCs w:val="24"/>
        </w:rPr>
      </w:pPr>
      <w:r>
        <w:rPr>
          <w:rFonts w:ascii="Calibri" w:hAnsi="Calibri" w:cs="Calibri"/>
          <w:sz w:val="24"/>
          <w:szCs w:val="24"/>
        </w:rPr>
        <w:t>Long polo shirts with sleeves are acceptable.</w:t>
      </w:r>
    </w:p>
    <w:p w:rsidR="00FD3C67" w:rsidRDefault="00FD3C67" w:rsidP="00FD3C67">
      <w:pPr>
        <w:pStyle w:val="ListParagraph"/>
        <w:numPr>
          <w:ilvl w:val="0"/>
          <w:numId w:val="3"/>
        </w:numPr>
        <w:rPr>
          <w:rFonts w:ascii="Calibri" w:hAnsi="Calibri" w:cs="Calibri"/>
          <w:sz w:val="24"/>
          <w:szCs w:val="24"/>
        </w:rPr>
      </w:pPr>
      <w:r>
        <w:rPr>
          <w:rFonts w:ascii="Calibri" w:hAnsi="Calibri" w:cs="Calibri"/>
          <w:sz w:val="24"/>
          <w:szCs w:val="24"/>
        </w:rPr>
        <w:t>Solid color button down collared shirt.</w:t>
      </w:r>
    </w:p>
    <w:p w:rsidR="00FD3C67" w:rsidRPr="003E0E5F" w:rsidRDefault="00FD3C67" w:rsidP="00FD3C67">
      <w:pPr>
        <w:pStyle w:val="ListParagraph"/>
        <w:numPr>
          <w:ilvl w:val="0"/>
          <w:numId w:val="3"/>
        </w:numPr>
        <w:rPr>
          <w:rFonts w:ascii="Calibri" w:hAnsi="Calibri" w:cs="Calibri"/>
          <w:b/>
          <w:sz w:val="24"/>
          <w:szCs w:val="24"/>
        </w:rPr>
      </w:pPr>
      <w:r w:rsidRPr="003E0E5F">
        <w:rPr>
          <w:rFonts w:ascii="Calibri" w:hAnsi="Calibri" w:cs="Calibri"/>
          <w:b/>
          <w:sz w:val="24"/>
          <w:szCs w:val="24"/>
        </w:rPr>
        <w:t>School spirit T-shirts</w:t>
      </w:r>
      <w:r>
        <w:rPr>
          <w:rFonts w:ascii="Calibri" w:hAnsi="Calibri" w:cs="Calibri"/>
          <w:b/>
          <w:sz w:val="24"/>
          <w:szCs w:val="24"/>
        </w:rPr>
        <w:t xml:space="preserve"> (only)</w:t>
      </w:r>
      <w:r w:rsidRPr="003E0E5F">
        <w:rPr>
          <w:rFonts w:ascii="Calibri" w:hAnsi="Calibri" w:cs="Calibri"/>
          <w:b/>
          <w:sz w:val="24"/>
          <w:szCs w:val="24"/>
        </w:rPr>
        <w:t xml:space="preserve"> are acceptable any day of the week.</w:t>
      </w:r>
    </w:p>
    <w:p w:rsidR="00FD3C67" w:rsidRDefault="00FD3C67" w:rsidP="00FD3C67">
      <w:pPr>
        <w:pStyle w:val="ListParagraph"/>
        <w:numPr>
          <w:ilvl w:val="0"/>
          <w:numId w:val="3"/>
        </w:numPr>
        <w:rPr>
          <w:rFonts w:ascii="Calibri" w:hAnsi="Calibri" w:cs="Calibri"/>
          <w:sz w:val="24"/>
          <w:szCs w:val="24"/>
        </w:rPr>
      </w:pPr>
      <w:r>
        <w:rPr>
          <w:rFonts w:ascii="Calibri" w:hAnsi="Calibri" w:cs="Calibri"/>
          <w:sz w:val="24"/>
          <w:szCs w:val="24"/>
        </w:rPr>
        <w:t>Logos must be smaller than an inch on the polo shirt.</w:t>
      </w:r>
    </w:p>
    <w:p w:rsidR="00FD3C67" w:rsidRDefault="00FD3C67" w:rsidP="00FD3C67">
      <w:pPr>
        <w:rPr>
          <w:rFonts w:ascii="Calibri" w:hAnsi="Calibri" w:cs="Calibri"/>
          <w:sz w:val="24"/>
          <w:szCs w:val="24"/>
        </w:rPr>
      </w:pPr>
    </w:p>
    <w:p w:rsidR="00FD3C67" w:rsidRPr="004739A0" w:rsidRDefault="00FD3C67" w:rsidP="00FD3C67">
      <w:pPr>
        <w:rPr>
          <w:rFonts w:ascii="Calibri" w:hAnsi="Calibri" w:cs="Calibri"/>
          <w:b/>
          <w:sz w:val="24"/>
          <w:szCs w:val="24"/>
        </w:rPr>
      </w:pPr>
      <w:r w:rsidRPr="004739A0">
        <w:rPr>
          <w:rFonts w:ascii="Calibri" w:hAnsi="Calibri" w:cs="Calibri"/>
          <w:b/>
          <w:sz w:val="24"/>
          <w:szCs w:val="24"/>
        </w:rPr>
        <w:t>Pants:</w:t>
      </w:r>
    </w:p>
    <w:p w:rsidR="00FD3C67" w:rsidRDefault="00FD3C67" w:rsidP="00FD3C67">
      <w:pPr>
        <w:pStyle w:val="ListParagraph"/>
        <w:numPr>
          <w:ilvl w:val="0"/>
          <w:numId w:val="4"/>
        </w:numPr>
        <w:rPr>
          <w:rFonts w:ascii="Calibri" w:hAnsi="Calibri" w:cs="Calibri"/>
          <w:sz w:val="24"/>
          <w:szCs w:val="24"/>
        </w:rPr>
      </w:pPr>
      <w:r>
        <w:rPr>
          <w:rFonts w:ascii="Calibri" w:hAnsi="Calibri" w:cs="Calibri"/>
          <w:sz w:val="24"/>
          <w:szCs w:val="24"/>
        </w:rPr>
        <w:t>Solid colors- tan, gray, black, navy, olive green, brown colors in uniform pants, and denim pants.</w:t>
      </w:r>
    </w:p>
    <w:p w:rsidR="00FD3C67" w:rsidRDefault="00FD3C67" w:rsidP="00FD3C67">
      <w:pPr>
        <w:pStyle w:val="ListParagraph"/>
        <w:numPr>
          <w:ilvl w:val="0"/>
          <w:numId w:val="4"/>
        </w:numPr>
        <w:rPr>
          <w:rFonts w:ascii="Calibri" w:hAnsi="Calibri" w:cs="Calibri"/>
          <w:sz w:val="24"/>
          <w:szCs w:val="24"/>
        </w:rPr>
      </w:pPr>
      <w:r>
        <w:rPr>
          <w:rFonts w:ascii="Calibri" w:hAnsi="Calibri" w:cs="Calibri"/>
          <w:sz w:val="24"/>
          <w:szCs w:val="24"/>
        </w:rPr>
        <w:t>No rips, tears, holes, frays, sweatpants, wind-breaker pants, joggers, warm-ups, leggings, cargo pockets, spandex pants, bright red or royal blue colors.</w:t>
      </w:r>
    </w:p>
    <w:p w:rsidR="00FD3C67" w:rsidRDefault="00FD3C67" w:rsidP="00FD3C67">
      <w:pPr>
        <w:rPr>
          <w:rFonts w:ascii="Calibri" w:hAnsi="Calibri" w:cs="Calibri"/>
          <w:sz w:val="24"/>
          <w:szCs w:val="24"/>
        </w:rPr>
      </w:pPr>
    </w:p>
    <w:p w:rsidR="00FD3C67" w:rsidRPr="004739A0" w:rsidRDefault="00FD3C67" w:rsidP="00FD3C67">
      <w:pPr>
        <w:rPr>
          <w:rFonts w:ascii="Calibri" w:hAnsi="Calibri" w:cs="Calibri"/>
          <w:b/>
          <w:sz w:val="24"/>
          <w:szCs w:val="24"/>
        </w:rPr>
      </w:pPr>
      <w:r w:rsidRPr="004739A0">
        <w:rPr>
          <w:rFonts w:ascii="Calibri" w:hAnsi="Calibri" w:cs="Calibri"/>
          <w:b/>
          <w:sz w:val="24"/>
          <w:szCs w:val="24"/>
        </w:rPr>
        <w:t>Shorts/</w:t>
      </w:r>
      <w:proofErr w:type="spellStart"/>
      <w:r w:rsidRPr="004739A0">
        <w:rPr>
          <w:rFonts w:ascii="Calibri" w:hAnsi="Calibri" w:cs="Calibri"/>
          <w:b/>
          <w:sz w:val="24"/>
          <w:szCs w:val="24"/>
        </w:rPr>
        <w:t>Skorts</w:t>
      </w:r>
      <w:proofErr w:type="spellEnd"/>
      <w:r w:rsidRPr="004739A0">
        <w:rPr>
          <w:rFonts w:ascii="Calibri" w:hAnsi="Calibri" w:cs="Calibri"/>
          <w:b/>
          <w:sz w:val="24"/>
          <w:szCs w:val="24"/>
        </w:rPr>
        <w:t>:</w:t>
      </w:r>
    </w:p>
    <w:p w:rsidR="00FD3C67" w:rsidRDefault="00FD3C67" w:rsidP="00FD3C67">
      <w:pPr>
        <w:pStyle w:val="ListParagraph"/>
        <w:numPr>
          <w:ilvl w:val="0"/>
          <w:numId w:val="5"/>
        </w:numPr>
        <w:rPr>
          <w:rFonts w:ascii="Calibri" w:hAnsi="Calibri" w:cs="Calibri"/>
          <w:sz w:val="24"/>
          <w:szCs w:val="24"/>
        </w:rPr>
      </w:pPr>
      <w:r>
        <w:rPr>
          <w:rFonts w:ascii="Calibri" w:hAnsi="Calibri" w:cs="Calibri"/>
          <w:sz w:val="24"/>
          <w:szCs w:val="24"/>
        </w:rPr>
        <w:t>Solid colors- tan, gray, black, navy, olive green, brown colors in uniform shorts, and denim.</w:t>
      </w:r>
    </w:p>
    <w:p w:rsidR="00FD3C67" w:rsidRDefault="00FD3C67" w:rsidP="00FD3C67">
      <w:pPr>
        <w:pStyle w:val="ListParagraph"/>
        <w:numPr>
          <w:ilvl w:val="0"/>
          <w:numId w:val="5"/>
        </w:numPr>
        <w:rPr>
          <w:rFonts w:ascii="Calibri" w:hAnsi="Calibri" w:cs="Calibri"/>
          <w:sz w:val="24"/>
          <w:szCs w:val="24"/>
        </w:rPr>
      </w:pPr>
      <w:r>
        <w:rPr>
          <w:rFonts w:ascii="Calibri" w:hAnsi="Calibri" w:cs="Calibri"/>
          <w:sz w:val="24"/>
          <w:szCs w:val="24"/>
        </w:rPr>
        <w:t>Mid-thigh length or longer.</w:t>
      </w:r>
    </w:p>
    <w:p w:rsidR="00FD3C67" w:rsidRDefault="00FD3C67" w:rsidP="00FD3C67">
      <w:pPr>
        <w:pStyle w:val="ListParagraph"/>
        <w:numPr>
          <w:ilvl w:val="0"/>
          <w:numId w:val="5"/>
        </w:numPr>
        <w:rPr>
          <w:rFonts w:ascii="Calibri" w:hAnsi="Calibri" w:cs="Calibri"/>
          <w:sz w:val="24"/>
          <w:szCs w:val="24"/>
        </w:rPr>
      </w:pPr>
      <w:r>
        <w:rPr>
          <w:rFonts w:ascii="Calibri" w:hAnsi="Calibri" w:cs="Calibri"/>
          <w:sz w:val="24"/>
          <w:szCs w:val="24"/>
        </w:rPr>
        <w:t>No rips, tears, holes, frays, gym shorts, bright red or royal blue colors.</w:t>
      </w:r>
    </w:p>
    <w:p w:rsidR="00FD3C67" w:rsidRDefault="00FD3C67" w:rsidP="00FD3C67">
      <w:pPr>
        <w:rPr>
          <w:rFonts w:ascii="Calibri" w:hAnsi="Calibri" w:cs="Calibri"/>
          <w:sz w:val="24"/>
          <w:szCs w:val="24"/>
        </w:rPr>
      </w:pPr>
    </w:p>
    <w:p w:rsidR="00FD3C67" w:rsidRPr="004739A0" w:rsidRDefault="00FD3C67" w:rsidP="00FD3C67">
      <w:pPr>
        <w:rPr>
          <w:rFonts w:ascii="Calibri" w:hAnsi="Calibri" w:cs="Calibri"/>
          <w:b/>
          <w:sz w:val="24"/>
          <w:szCs w:val="24"/>
        </w:rPr>
      </w:pPr>
      <w:r w:rsidRPr="004739A0">
        <w:rPr>
          <w:rFonts w:ascii="Calibri" w:hAnsi="Calibri" w:cs="Calibri"/>
          <w:b/>
          <w:sz w:val="24"/>
          <w:szCs w:val="24"/>
        </w:rPr>
        <w:t>Skirts:</w:t>
      </w:r>
    </w:p>
    <w:p w:rsidR="00FD3C67" w:rsidRDefault="00FD3C67" w:rsidP="00FD3C67">
      <w:pPr>
        <w:pStyle w:val="ListParagraph"/>
        <w:numPr>
          <w:ilvl w:val="0"/>
          <w:numId w:val="6"/>
        </w:numPr>
        <w:rPr>
          <w:rFonts w:ascii="Calibri" w:hAnsi="Calibri" w:cs="Calibri"/>
          <w:sz w:val="24"/>
          <w:szCs w:val="24"/>
        </w:rPr>
      </w:pPr>
      <w:r>
        <w:rPr>
          <w:rFonts w:ascii="Calibri" w:hAnsi="Calibri" w:cs="Calibri"/>
          <w:sz w:val="24"/>
          <w:szCs w:val="24"/>
        </w:rPr>
        <w:t>Solid colors- tan, gray, black, navy, olive green, brown or dark tones in uniform skirts, denim skirts.</w:t>
      </w:r>
    </w:p>
    <w:p w:rsidR="00FD3C67" w:rsidRDefault="00FD3C67" w:rsidP="00FD3C67">
      <w:pPr>
        <w:pStyle w:val="ListParagraph"/>
        <w:numPr>
          <w:ilvl w:val="0"/>
          <w:numId w:val="6"/>
        </w:numPr>
        <w:rPr>
          <w:rFonts w:ascii="Calibri" w:hAnsi="Calibri" w:cs="Calibri"/>
          <w:sz w:val="24"/>
          <w:szCs w:val="24"/>
        </w:rPr>
      </w:pPr>
      <w:r>
        <w:rPr>
          <w:rFonts w:ascii="Calibri" w:hAnsi="Calibri" w:cs="Calibri"/>
          <w:sz w:val="24"/>
          <w:szCs w:val="24"/>
        </w:rPr>
        <w:t>Must be 3 inches below the knee or longer.</w:t>
      </w:r>
    </w:p>
    <w:p w:rsidR="00FD3C67" w:rsidRPr="001272EB" w:rsidRDefault="00FD3C67" w:rsidP="00FD3C67">
      <w:pPr>
        <w:pStyle w:val="ListParagraph"/>
        <w:numPr>
          <w:ilvl w:val="0"/>
          <w:numId w:val="6"/>
        </w:numPr>
        <w:rPr>
          <w:rFonts w:ascii="Calibri" w:hAnsi="Calibri" w:cs="Calibri"/>
          <w:b/>
          <w:sz w:val="24"/>
          <w:szCs w:val="24"/>
        </w:rPr>
      </w:pPr>
      <w:r>
        <w:rPr>
          <w:rFonts w:ascii="Calibri" w:hAnsi="Calibri" w:cs="Calibri"/>
          <w:sz w:val="24"/>
          <w:szCs w:val="24"/>
        </w:rPr>
        <w:t xml:space="preserve">No rips, tears, holes, frays, bright red or royal blue colors. </w:t>
      </w:r>
      <w:r w:rsidRPr="001272EB">
        <w:rPr>
          <w:rFonts w:ascii="Calibri" w:hAnsi="Calibri" w:cs="Calibri"/>
          <w:b/>
          <w:sz w:val="24"/>
          <w:szCs w:val="24"/>
        </w:rPr>
        <w:t>Rips</w:t>
      </w:r>
      <w:r>
        <w:rPr>
          <w:rFonts w:ascii="Calibri" w:hAnsi="Calibri" w:cs="Calibri"/>
          <w:b/>
          <w:sz w:val="24"/>
          <w:szCs w:val="24"/>
        </w:rPr>
        <w:t xml:space="preserve">, </w:t>
      </w:r>
      <w:r w:rsidRPr="001272EB">
        <w:rPr>
          <w:rFonts w:ascii="Calibri" w:hAnsi="Calibri" w:cs="Calibri"/>
          <w:b/>
          <w:sz w:val="24"/>
          <w:szCs w:val="24"/>
        </w:rPr>
        <w:t>tears</w:t>
      </w:r>
      <w:r>
        <w:rPr>
          <w:rFonts w:ascii="Calibri" w:hAnsi="Calibri" w:cs="Calibri"/>
          <w:b/>
          <w:sz w:val="24"/>
          <w:szCs w:val="24"/>
        </w:rPr>
        <w:t>, holes, frays, etc.</w:t>
      </w:r>
      <w:r w:rsidRPr="001272EB">
        <w:rPr>
          <w:rFonts w:ascii="Calibri" w:hAnsi="Calibri" w:cs="Calibri"/>
          <w:b/>
          <w:sz w:val="24"/>
          <w:szCs w:val="24"/>
        </w:rPr>
        <w:t xml:space="preserve"> that have been covered are still not allowed.</w:t>
      </w:r>
    </w:p>
    <w:p w:rsidR="00FD3C67" w:rsidRDefault="00FD3C67" w:rsidP="00FD3C67">
      <w:pPr>
        <w:rPr>
          <w:rFonts w:ascii="Calibri" w:hAnsi="Calibri" w:cs="Calibri"/>
          <w:sz w:val="24"/>
          <w:szCs w:val="24"/>
        </w:rPr>
      </w:pPr>
    </w:p>
    <w:p w:rsidR="00FD3C67" w:rsidRDefault="00FD3C67" w:rsidP="00FD3C67">
      <w:pPr>
        <w:rPr>
          <w:rFonts w:ascii="Calibri" w:hAnsi="Calibri" w:cs="Calibri"/>
          <w:sz w:val="24"/>
          <w:szCs w:val="24"/>
        </w:rPr>
      </w:pPr>
      <w:r w:rsidRPr="004739A0">
        <w:rPr>
          <w:rFonts w:ascii="Calibri" w:hAnsi="Calibri" w:cs="Calibri"/>
          <w:b/>
          <w:sz w:val="24"/>
          <w:szCs w:val="24"/>
        </w:rPr>
        <w:t>Hoodies/Full-Zip Hoodie:</w:t>
      </w:r>
      <w:r>
        <w:rPr>
          <w:rFonts w:ascii="Calibri" w:hAnsi="Calibri" w:cs="Calibri"/>
          <w:sz w:val="24"/>
          <w:szCs w:val="24"/>
        </w:rPr>
        <w:t xml:space="preserve"> Acceptable/allowed hoodie/full-zipped description provided below.</w:t>
      </w:r>
    </w:p>
    <w:p w:rsidR="00FD3C67" w:rsidRDefault="00FD3C67" w:rsidP="00FD3C67">
      <w:pPr>
        <w:pStyle w:val="ListParagraph"/>
        <w:numPr>
          <w:ilvl w:val="0"/>
          <w:numId w:val="7"/>
        </w:numPr>
        <w:rPr>
          <w:rFonts w:ascii="Calibri" w:hAnsi="Calibri" w:cs="Calibri"/>
          <w:sz w:val="24"/>
          <w:szCs w:val="24"/>
        </w:rPr>
      </w:pPr>
      <w:r>
        <w:rPr>
          <w:rFonts w:ascii="Calibri" w:hAnsi="Calibri" w:cs="Calibri"/>
          <w:sz w:val="24"/>
          <w:szCs w:val="24"/>
        </w:rPr>
        <w:t>Chief Manuelito Middle School hoodie or pullover.</w:t>
      </w:r>
    </w:p>
    <w:p w:rsidR="00FD3C67" w:rsidRDefault="00FD3C67" w:rsidP="00FD3C67">
      <w:pPr>
        <w:pStyle w:val="ListParagraph"/>
        <w:numPr>
          <w:ilvl w:val="0"/>
          <w:numId w:val="7"/>
        </w:numPr>
        <w:rPr>
          <w:rFonts w:ascii="Calibri" w:hAnsi="Calibri" w:cs="Calibri"/>
          <w:sz w:val="24"/>
          <w:szCs w:val="24"/>
        </w:rPr>
      </w:pPr>
      <w:r>
        <w:rPr>
          <w:rFonts w:ascii="Calibri" w:hAnsi="Calibri" w:cs="Calibri"/>
          <w:sz w:val="24"/>
          <w:szCs w:val="24"/>
        </w:rPr>
        <w:t>Purchased Chief Manuelito Middle School hoodie or pullover.</w:t>
      </w:r>
    </w:p>
    <w:p w:rsidR="00FD3C67" w:rsidRDefault="00FD3C67" w:rsidP="00FD3C67">
      <w:pPr>
        <w:pStyle w:val="ListParagraph"/>
        <w:numPr>
          <w:ilvl w:val="0"/>
          <w:numId w:val="7"/>
        </w:numPr>
        <w:rPr>
          <w:rFonts w:ascii="Calibri" w:hAnsi="Calibri" w:cs="Calibri"/>
          <w:sz w:val="24"/>
          <w:szCs w:val="24"/>
        </w:rPr>
      </w:pPr>
      <w:r>
        <w:rPr>
          <w:rFonts w:ascii="Calibri" w:hAnsi="Calibri" w:cs="Calibri"/>
          <w:sz w:val="24"/>
          <w:szCs w:val="24"/>
        </w:rPr>
        <w:lastRenderedPageBreak/>
        <w:t>Full zipped grey or black (</w:t>
      </w:r>
      <w:r w:rsidRPr="001272EB">
        <w:rPr>
          <w:rFonts w:ascii="Calibri" w:hAnsi="Calibri" w:cs="Calibri"/>
          <w:b/>
          <w:sz w:val="24"/>
          <w:szCs w:val="24"/>
        </w:rPr>
        <w:t>solid color without any writing or designs)</w:t>
      </w:r>
      <w:r>
        <w:rPr>
          <w:rFonts w:ascii="Calibri" w:hAnsi="Calibri" w:cs="Calibri"/>
          <w:sz w:val="24"/>
          <w:szCs w:val="24"/>
        </w:rPr>
        <w:t xml:space="preserve"> is also acceptable.</w:t>
      </w:r>
    </w:p>
    <w:p w:rsidR="00FD3C67" w:rsidRDefault="00FD3C67" w:rsidP="00FD3C67">
      <w:pPr>
        <w:pStyle w:val="ListParagraph"/>
        <w:numPr>
          <w:ilvl w:val="0"/>
          <w:numId w:val="7"/>
        </w:numPr>
        <w:rPr>
          <w:rFonts w:ascii="Calibri" w:hAnsi="Calibri" w:cs="Calibri"/>
          <w:sz w:val="24"/>
          <w:szCs w:val="24"/>
        </w:rPr>
      </w:pPr>
      <w:r>
        <w:rPr>
          <w:rFonts w:ascii="Calibri" w:hAnsi="Calibri" w:cs="Calibri"/>
          <w:sz w:val="24"/>
          <w:szCs w:val="24"/>
        </w:rPr>
        <w:t>Grey or solid black crew neck sweatshirts are allowed with no designs or writing.</w:t>
      </w:r>
    </w:p>
    <w:p w:rsidR="00FD3C67" w:rsidRDefault="00FD3C67" w:rsidP="00FD3C67">
      <w:pPr>
        <w:rPr>
          <w:rFonts w:ascii="Calibri" w:hAnsi="Calibri" w:cs="Calibri"/>
          <w:sz w:val="24"/>
          <w:szCs w:val="24"/>
        </w:rPr>
      </w:pPr>
    </w:p>
    <w:p w:rsidR="00FD3C67" w:rsidRPr="007D6349" w:rsidRDefault="00FD3C67" w:rsidP="00FD3C67">
      <w:pPr>
        <w:rPr>
          <w:rFonts w:ascii="Calibri" w:hAnsi="Calibri" w:cs="Calibri"/>
          <w:b/>
          <w:sz w:val="24"/>
          <w:szCs w:val="24"/>
        </w:rPr>
      </w:pPr>
      <w:r w:rsidRPr="007D6349">
        <w:rPr>
          <w:rFonts w:ascii="Calibri" w:hAnsi="Calibri" w:cs="Calibri"/>
          <w:b/>
          <w:sz w:val="24"/>
          <w:szCs w:val="24"/>
        </w:rPr>
        <w:t>Prohibited Items:</w:t>
      </w:r>
    </w:p>
    <w:p w:rsidR="00FD3C67" w:rsidRDefault="00FD3C67" w:rsidP="00FD3C67">
      <w:pPr>
        <w:pStyle w:val="ListParagraph"/>
        <w:numPr>
          <w:ilvl w:val="0"/>
          <w:numId w:val="8"/>
        </w:numPr>
        <w:rPr>
          <w:rFonts w:ascii="Calibri" w:hAnsi="Calibri" w:cs="Calibri"/>
          <w:sz w:val="24"/>
          <w:szCs w:val="24"/>
        </w:rPr>
      </w:pPr>
      <w:r>
        <w:rPr>
          <w:rFonts w:ascii="Calibri" w:hAnsi="Calibri" w:cs="Calibri"/>
          <w:sz w:val="24"/>
          <w:szCs w:val="24"/>
        </w:rPr>
        <w:t>Any bright red or royal blue items: shoes, shoe laces, belts, headbands, accessories, etc.</w:t>
      </w:r>
    </w:p>
    <w:p w:rsidR="00FD3C67" w:rsidRDefault="00FD3C67" w:rsidP="00FD3C67">
      <w:pPr>
        <w:pStyle w:val="ListParagraph"/>
        <w:numPr>
          <w:ilvl w:val="0"/>
          <w:numId w:val="8"/>
        </w:numPr>
        <w:rPr>
          <w:rFonts w:ascii="Calibri" w:hAnsi="Calibri" w:cs="Calibri"/>
          <w:sz w:val="24"/>
          <w:szCs w:val="24"/>
        </w:rPr>
      </w:pPr>
      <w:r>
        <w:rPr>
          <w:rFonts w:ascii="Calibri" w:hAnsi="Calibri" w:cs="Calibri"/>
          <w:sz w:val="24"/>
          <w:szCs w:val="24"/>
        </w:rPr>
        <w:t>Other hoodies (see allowed hoodie description above)</w:t>
      </w:r>
    </w:p>
    <w:p w:rsidR="00FD3C67" w:rsidRDefault="00FD3C67" w:rsidP="00FD3C67">
      <w:pPr>
        <w:pStyle w:val="ListParagraph"/>
        <w:numPr>
          <w:ilvl w:val="0"/>
          <w:numId w:val="8"/>
        </w:numPr>
        <w:rPr>
          <w:rFonts w:ascii="Calibri" w:hAnsi="Calibri" w:cs="Calibri"/>
          <w:sz w:val="24"/>
          <w:szCs w:val="24"/>
        </w:rPr>
      </w:pPr>
      <w:r>
        <w:rPr>
          <w:rFonts w:ascii="Calibri" w:hAnsi="Calibri" w:cs="Calibri"/>
          <w:sz w:val="24"/>
          <w:szCs w:val="24"/>
        </w:rPr>
        <w:t>Ball caps or other hats (must be removed when in the building)</w:t>
      </w:r>
    </w:p>
    <w:p w:rsidR="00FD3C67" w:rsidRDefault="00FD3C67" w:rsidP="00FD3C67">
      <w:pPr>
        <w:pStyle w:val="ListParagraph"/>
        <w:numPr>
          <w:ilvl w:val="0"/>
          <w:numId w:val="8"/>
        </w:numPr>
        <w:rPr>
          <w:rFonts w:ascii="Calibri" w:hAnsi="Calibri" w:cs="Calibri"/>
          <w:sz w:val="24"/>
          <w:szCs w:val="24"/>
        </w:rPr>
      </w:pPr>
      <w:r>
        <w:rPr>
          <w:rFonts w:ascii="Calibri" w:hAnsi="Calibri" w:cs="Calibri"/>
          <w:sz w:val="24"/>
          <w:szCs w:val="24"/>
        </w:rPr>
        <w:t>Beanies (can only be worm outdoors during cold weather)</w:t>
      </w:r>
    </w:p>
    <w:p w:rsidR="00FD3C67" w:rsidRPr="007D6349" w:rsidRDefault="00FD3C67" w:rsidP="00FD3C67">
      <w:pPr>
        <w:pStyle w:val="ListParagraph"/>
        <w:numPr>
          <w:ilvl w:val="0"/>
          <w:numId w:val="8"/>
        </w:numPr>
        <w:rPr>
          <w:rFonts w:ascii="Calibri" w:hAnsi="Calibri" w:cs="Calibri"/>
          <w:sz w:val="24"/>
          <w:szCs w:val="24"/>
        </w:rPr>
      </w:pPr>
      <w:r>
        <w:rPr>
          <w:rFonts w:ascii="Calibri" w:hAnsi="Calibri" w:cs="Calibri"/>
          <w:sz w:val="24"/>
          <w:szCs w:val="24"/>
        </w:rPr>
        <w:t>Wireless earbuds</w:t>
      </w:r>
    </w:p>
    <w:p w:rsidR="00FD3C67" w:rsidRPr="00B97F83" w:rsidRDefault="00FD3C67" w:rsidP="00FD3C67">
      <w:pPr>
        <w:ind w:left="1440"/>
        <w:contextualSpacing/>
        <w:rPr>
          <w:rFonts w:ascii="Calibri" w:hAnsi="Calibri" w:cs="Calibri"/>
          <w:sz w:val="24"/>
          <w:szCs w:val="24"/>
        </w:rPr>
      </w:pPr>
    </w:p>
    <w:p w:rsidR="00FD3C67" w:rsidRPr="00B97F83" w:rsidRDefault="00FD3C67" w:rsidP="00FD3C67">
      <w:pPr>
        <w:tabs>
          <w:tab w:val="left" w:pos="1095"/>
        </w:tabs>
        <w:contextualSpacing/>
        <w:rPr>
          <w:rFonts w:ascii="Calibri" w:hAnsi="Calibri" w:cs="Calibri"/>
          <w:b/>
          <w:sz w:val="24"/>
          <w:szCs w:val="24"/>
        </w:rPr>
      </w:pPr>
      <w:r w:rsidRPr="00B97F83">
        <w:rPr>
          <w:rFonts w:ascii="Calibri" w:hAnsi="Calibri" w:cs="Calibri"/>
          <w:b/>
          <w:sz w:val="24"/>
          <w:szCs w:val="24"/>
        </w:rPr>
        <w:t>Other Attire:</w:t>
      </w:r>
    </w:p>
    <w:p w:rsidR="00FD3C67" w:rsidRPr="00B97F83" w:rsidRDefault="00FD3C67" w:rsidP="00FD3C67">
      <w:pPr>
        <w:numPr>
          <w:ilvl w:val="0"/>
          <w:numId w:val="1"/>
        </w:numPr>
        <w:tabs>
          <w:tab w:val="left" w:pos="1095"/>
        </w:tabs>
        <w:contextualSpacing/>
        <w:rPr>
          <w:rFonts w:ascii="Calibri" w:hAnsi="Calibri" w:cs="Calibri"/>
          <w:sz w:val="24"/>
          <w:szCs w:val="24"/>
        </w:rPr>
      </w:pPr>
      <w:r>
        <w:rPr>
          <w:rFonts w:ascii="Calibri" w:hAnsi="Calibri" w:cs="Calibri"/>
          <w:sz w:val="24"/>
          <w:szCs w:val="24"/>
        </w:rPr>
        <w:t>Sandals: must be appropriate for walking and running (if necessary). No bright red or royal blue colors.</w:t>
      </w:r>
    </w:p>
    <w:p w:rsidR="00FD3C67" w:rsidRPr="00B97F83" w:rsidRDefault="00FD3C67" w:rsidP="00FD3C67">
      <w:pPr>
        <w:numPr>
          <w:ilvl w:val="0"/>
          <w:numId w:val="1"/>
        </w:numPr>
        <w:contextualSpacing/>
        <w:rPr>
          <w:rFonts w:ascii="Calibri" w:hAnsi="Calibri" w:cs="Calibri"/>
          <w:sz w:val="24"/>
          <w:szCs w:val="24"/>
        </w:rPr>
      </w:pPr>
      <w:r>
        <w:rPr>
          <w:rFonts w:ascii="Calibri" w:hAnsi="Calibri" w:cs="Calibri"/>
          <w:sz w:val="24"/>
          <w:szCs w:val="24"/>
        </w:rPr>
        <w:t xml:space="preserve">Belts: </w:t>
      </w:r>
      <w:r w:rsidRPr="00B97F83">
        <w:rPr>
          <w:rFonts w:ascii="Calibri" w:hAnsi="Calibri" w:cs="Calibri"/>
          <w:sz w:val="24"/>
          <w:szCs w:val="24"/>
        </w:rPr>
        <w:t>must fit around the waist, be secured in belt loops, and not extend more than 6 inches beyond the buckle.</w:t>
      </w:r>
      <w:r>
        <w:rPr>
          <w:rFonts w:ascii="Calibri" w:hAnsi="Calibri" w:cs="Calibri"/>
          <w:sz w:val="24"/>
          <w:szCs w:val="24"/>
        </w:rPr>
        <w:t xml:space="preserve"> No bright red or royal blue colors.</w:t>
      </w:r>
    </w:p>
    <w:p w:rsidR="00FD3C67" w:rsidRPr="00B97F83" w:rsidRDefault="00FD3C67" w:rsidP="00FD3C67">
      <w:pPr>
        <w:numPr>
          <w:ilvl w:val="0"/>
          <w:numId w:val="1"/>
        </w:numPr>
        <w:contextualSpacing/>
        <w:rPr>
          <w:rFonts w:ascii="Calibri" w:hAnsi="Calibri" w:cs="Calibri"/>
          <w:sz w:val="24"/>
          <w:szCs w:val="24"/>
        </w:rPr>
      </w:pPr>
      <w:r>
        <w:rPr>
          <w:rFonts w:ascii="Calibri" w:hAnsi="Calibri" w:cs="Calibri"/>
          <w:sz w:val="24"/>
          <w:szCs w:val="24"/>
        </w:rPr>
        <w:t xml:space="preserve">Outerwear: </w:t>
      </w:r>
      <w:r w:rsidRPr="00B97F83">
        <w:rPr>
          <w:rFonts w:ascii="Calibri" w:hAnsi="Calibri" w:cs="Calibri"/>
          <w:sz w:val="24"/>
          <w:szCs w:val="24"/>
        </w:rPr>
        <w:t xml:space="preserve">hats, gloves, sunglasses, and scarves are for outside use only. </w:t>
      </w:r>
      <w:r>
        <w:rPr>
          <w:rFonts w:ascii="Calibri" w:hAnsi="Calibri" w:cs="Calibri"/>
          <w:sz w:val="24"/>
          <w:szCs w:val="24"/>
        </w:rPr>
        <w:t>No hairnets or bandanas.</w:t>
      </w:r>
    </w:p>
    <w:p w:rsidR="00FD3C67" w:rsidRPr="00B97F83" w:rsidRDefault="00FD3C67" w:rsidP="00FD3C67">
      <w:pPr>
        <w:numPr>
          <w:ilvl w:val="0"/>
          <w:numId w:val="1"/>
        </w:numPr>
        <w:tabs>
          <w:tab w:val="left" w:pos="1095"/>
        </w:tabs>
        <w:contextualSpacing/>
        <w:rPr>
          <w:rFonts w:ascii="Calibri" w:hAnsi="Calibri" w:cs="Calibri"/>
          <w:sz w:val="24"/>
          <w:szCs w:val="24"/>
        </w:rPr>
      </w:pPr>
      <w:r w:rsidRPr="00B97F83">
        <w:rPr>
          <w:rFonts w:ascii="Calibri" w:hAnsi="Calibri" w:cs="Calibri"/>
          <w:sz w:val="24"/>
          <w:szCs w:val="24"/>
        </w:rPr>
        <w:t>Not allowed:</w:t>
      </w:r>
    </w:p>
    <w:p w:rsidR="00FD3C67" w:rsidRPr="00B97F83" w:rsidRDefault="00FD3C67" w:rsidP="00FD3C67">
      <w:pPr>
        <w:numPr>
          <w:ilvl w:val="1"/>
          <w:numId w:val="1"/>
        </w:numPr>
        <w:tabs>
          <w:tab w:val="left" w:pos="1095"/>
        </w:tabs>
        <w:contextualSpacing/>
        <w:rPr>
          <w:rFonts w:ascii="Calibri" w:hAnsi="Calibri" w:cs="Calibri"/>
          <w:sz w:val="24"/>
          <w:szCs w:val="24"/>
        </w:rPr>
      </w:pPr>
      <w:r w:rsidRPr="00B97F83">
        <w:rPr>
          <w:rFonts w:ascii="Calibri" w:hAnsi="Calibri" w:cs="Calibri"/>
          <w:sz w:val="24"/>
          <w:szCs w:val="24"/>
        </w:rPr>
        <w:t>Flip flops</w:t>
      </w:r>
    </w:p>
    <w:p w:rsidR="00FD3C67" w:rsidRPr="00B97F83" w:rsidRDefault="00FD3C67" w:rsidP="00FD3C67">
      <w:pPr>
        <w:numPr>
          <w:ilvl w:val="1"/>
          <w:numId w:val="1"/>
        </w:numPr>
        <w:tabs>
          <w:tab w:val="left" w:pos="1095"/>
        </w:tabs>
        <w:contextualSpacing/>
        <w:rPr>
          <w:rFonts w:ascii="Calibri" w:hAnsi="Calibri" w:cs="Calibri"/>
          <w:sz w:val="24"/>
          <w:szCs w:val="24"/>
        </w:rPr>
      </w:pPr>
      <w:r w:rsidRPr="00B97F83">
        <w:rPr>
          <w:rFonts w:ascii="Calibri" w:hAnsi="Calibri" w:cs="Calibri"/>
          <w:sz w:val="24"/>
          <w:szCs w:val="24"/>
        </w:rPr>
        <w:t xml:space="preserve">High heels </w:t>
      </w:r>
    </w:p>
    <w:p w:rsidR="00FD3C67" w:rsidRPr="00B97F83" w:rsidRDefault="00FD3C67" w:rsidP="00FD3C67">
      <w:pPr>
        <w:numPr>
          <w:ilvl w:val="1"/>
          <w:numId w:val="1"/>
        </w:numPr>
        <w:tabs>
          <w:tab w:val="left" w:pos="1095"/>
        </w:tabs>
        <w:contextualSpacing/>
        <w:rPr>
          <w:rFonts w:ascii="Calibri" w:hAnsi="Calibri" w:cs="Calibri"/>
          <w:sz w:val="24"/>
          <w:szCs w:val="24"/>
        </w:rPr>
      </w:pPr>
      <w:r w:rsidRPr="00B97F83">
        <w:rPr>
          <w:rFonts w:ascii="Calibri" w:hAnsi="Calibri" w:cs="Calibri"/>
          <w:sz w:val="24"/>
          <w:szCs w:val="24"/>
        </w:rPr>
        <w:t>Slippers</w:t>
      </w:r>
    </w:p>
    <w:p w:rsidR="00FD3C67" w:rsidRPr="00B97F83" w:rsidRDefault="00FD3C67" w:rsidP="00FD3C67">
      <w:pPr>
        <w:numPr>
          <w:ilvl w:val="1"/>
          <w:numId w:val="1"/>
        </w:numPr>
        <w:tabs>
          <w:tab w:val="left" w:pos="1095"/>
        </w:tabs>
        <w:contextualSpacing/>
        <w:rPr>
          <w:rFonts w:ascii="Calibri" w:hAnsi="Calibri" w:cs="Calibri"/>
          <w:sz w:val="24"/>
          <w:szCs w:val="24"/>
        </w:rPr>
      </w:pPr>
      <w:r w:rsidRPr="00B97F83">
        <w:rPr>
          <w:rFonts w:ascii="Calibri" w:hAnsi="Calibri" w:cs="Calibri"/>
          <w:sz w:val="24"/>
          <w:szCs w:val="24"/>
        </w:rPr>
        <w:t>Pajamas (unless designated for Spirit Day)</w:t>
      </w:r>
    </w:p>
    <w:p w:rsidR="00FD3C67" w:rsidRPr="00B97F83" w:rsidRDefault="00FD3C67" w:rsidP="00FD3C67">
      <w:pPr>
        <w:numPr>
          <w:ilvl w:val="1"/>
          <w:numId w:val="1"/>
        </w:numPr>
        <w:contextualSpacing/>
        <w:rPr>
          <w:rFonts w:ascii="Calibri" w:hAnsi="Calibri" w:cs="Calibri"/>
          <w:sz w:val="24"/>
          <w:szCs w:val="24"/>
        </w:rPr>
      </w:pPr>
      <w:r w:rsidRPr="00B97F83">
        <w:rPr>
          <w:rFonts w:ascii="Calibri" w:hAnsi="Calibri" w:cs="Calibri"/>
          <w:sz w:val="24"/>
          <w:szCs w:val="24"/>
        </w:rPr>
        <w:t>Emblems, logos, or pictures that represent drugs, alcohol, gang affiliation, memorials, or illicit behavior</w:t>
      </w:r>
    </w:p>
    <w:p w:rsidR="00FD3C67" w:rsidRPr="00B97F83" w:rsidRDefault="00FD3C67" w:rsidP="00FD3C67">
      <w:pPr>
        <w:ind w:left="1440"/>
        <w:contextualSpacing/>
        <w:rPr>
          <w:rFonts w:ascii="Calibri" w:hAnsi="Calibri" w:cs="Calibri"/>
          <w:sz w:val="24"/>
          <w:szCs w:val="24"/>
        </w:rPr>
      </w:pPr>
    </w:p>
    <w:p w:rsidR="00FD3C67" w:rsidRPr="00B97F83" w:rsidRDefault="00FD3C67" w:rsidP="00FD3C67">
      <w:pPr>
        <w:contextualSpacing/>
        <w:rPr>
          <w:rFonts w:ascii="Calibri" w:hAnsi="Calibri" w:cs="Calibri"/>
          <w:b/>
          <w:sz w:val="24"/>
          <w:szCs w:val="24"/>
        </w:rPr>
      </w:pPr>
      <w:r w:rsidRPr="00B97F83">
        <w:rPr>
          <w:rFonts w:ascii="Calibri" w:hAnsi="Calibri" w:cs="Calibri"/>
          <w:b/>
          <w:sz w:val="24"/>
          <w:szCs w:val="24"/>
        </w:rPr>
        <w:t>Prohibited Items (Not allowed)</w:t>
      </w:r>
    </w:p>
    <w:p w:rsidR="00FD3C67" w:rsidRPr="00B97F83" w:rsidRDefault="00FD3C67" w:rsidP="00FD3C67">
      <w:pPr>
        <w:numPr>
          <w:ilvl w:val="0"/>
          <w:numId w:val="2"/>
        </w:numPr>
        <w:contextualSpacing/>
        <w:rPr>
          <w:rFonts w:ascii="Calibri" w:hAnsi="Calibri" w:cs="Calibri"/>
          <w:sz w:val="24"/>
          <w:szCs w:val="24"/>
        </w:rPr>
      </w:pPr>
      <w:r>
        <w:rPr>
          <w:rFonts w:ascii="Calibri" w:hAnsi="Calibri" w:cs="Calibri"/>
          <w:sz w:val="24"/>
          <w:szCs w:val="24"/>
        </w:rPr>
        <w:t>C</w:t>
      </w:r>
      <w:r w:rsidRPr="00B97F83">
        <w:rPr>
          <w:rFonts w:ascii="Calibri" w:hAnsi="Calibri" w:cs="Calibri"/>
          <w:sz w:val="24"/>
          <w:szCs w:val="24"/>
        </w:rPr>
        <w:t>hains that connect body piercings.</w:t>
      </w:r>
    </w:p>
    <w:p w:rsidR="00FD3C67" w:rsidRPr="00B97F83" w:rsidRDefault="00FD3C67" w:rsidP="00FD3C67">
      <w:pPr>
        <w:numPr>
          <w:ilvl w:val="0"/>
          <w:numId w:val="2"/>
        </w:numPr>
        <w:contextualSpacing/>
        <w:rPr>
          <w:rFonts w:ascii="Calibri" w:hAnsi="Calibri" w:cs="Calibri"/>
          <w:sz w:val="24"/>
          <w:szCs w:val="24"/>
        </w:rPr>
      </w:pPr>
      <w:r>
        <w:rPr>
          <w:rFonts w:ascii="Calibri" w:hAnsi="Calibri" w:cs="Calibri"/>
          <w:sz w:val="24"/>
          <w:szCs w:val="24"/>
        </w:rPr>
        <w:t>Clothing</w:t>
      </w:r>
      <w:r w:rsidRPr="00B97F83">
        <w:rPr>
          <w:rFonts w:ascii="Calibri" w:hAnsi="Calibri" w:cs="Calibri"/>
          <w:sz w:val="24"/>
          <w:szCs w:val="24"/>
        </w:rPr>
        <w:t xml:space="preserve"> pins, tattoos, or other accessories which display emblems, logos, or pictures that represent drugs, alcohol, gang affiliation, memorials, illicit behavior, sexual innuendo, violence, weaponry, disruptive symbols, profanity, hate/bigotry, or any other offensive or disrespectful behavior.</w:t>
      </w:r>
    </w:p>
    <w:p w:rsidR="00FD3C67" w:rsidRPr="00B97F83" w:rsidRDefault="00FD3C67" w:rsidP="00FD3C67">
      <w:pPr>
        <w:numPr>
          <w:ilvl w:val="0"/>
          <w:numId w:val="2"/>
        </w:numPr>
        <w:contextualSpacing/>
        <w:rPr>
          <w:rFonts w:ascii="Calibri" w:hAnsi="Calibri" w:cs="Calibri"/>
          <w:sz w:val="24"/>
          <w:szCs w:val="24"/>
        </w:rPr>
      </w:pPr>
      <w:r w:rsidRPr="00B97F83">
        <w:rPr>
          <w:rFonts w:ascii="Calibri" w:hAnsi="Calibri" w:cs="Calibri"/>
          <w:sz w:val="24"/>
          <w:szCs w:val="24"/>
        </w:rPr>
        <w:t>Safety pins, straight pins, paperclips, or similar objects used as decoration or accessories on any type of attire.</w:t>
      </w:r>
    </w:p>
    <w:p w:rsidR="00FD3C67" w:rsidRPr="00B97F83" w:rsidRDefault="00FD3C67" w:rsidP="00FD3C67">
      <w:pPr>
        <w:numPr>
          <w:ilvl w:val="0"/>
          <w:numId w:val="2"/>
        </w:numPr>
        <w:contextualSpacing/>
        <w:rPr>
          <w:rFonts w:ascii="Calibri" w:hAnsi="Calibri" w:cs="Calibri"/>
          <w:sz w:val="24"/>
          <w:szCs w:val="24"/>
        </w:rPr>
      </w:pPr>
      <w:r w:rsidRPr="00B97F83">
        <w:rPr>
          <w:rFonts w:ascii="Calibri" w:hAnsi="Calibri" w:cs="Calibri"/>
          <w:sz w:val="24"/>
          <w:szCs w:val="24"/>
        </w:rPr>
        <w:t xml:space="preserve">Body piercing jewelry such as tongue piercing, lip piercing, and eyebrow piercing jewelry is at the discretion of administration. Students may be asked to remove body piercing jewelry for student safety. </w:t>
      </w:r>
    </w:p>
    <w:p w:rsidR="00FD3C67" w:rsidRPr="00B97F83" w:rsidRDefault="00FD3C67" w:rsidP="00FD3C67">
      <w:pPr>
        <w:contextualSpacing/>
        <w:rPr>
          <w:rFonts w:ascii="Calibri" w:hAnsi="Calibri" w:cs="Calibri"/>
          <w:sz w:val="24"/>
          <w:szCs w:val="24"/>
        </w:rPr>
      </w:pPr>
    </w:p>
    <w:p w:rsidR="00F94B3F" w:rsidRDefault="00FD3C67">
      <w:bookmarkStart w:id="0" w:name="_GoBack"/>
      <w:bookmarkEnd w:id="0"/>
    </w:p>
    <w:sectPr w:rsidR="00F9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58B"/>
    <w:multiLevelType w:val="hybridMultilevel"/>
    <w:tmpl w:val="656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7DE9"/>
    <w:multiLevelType w:val="hybridMultilevel"/>
    <w:tmpl w:val="723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0157C"/>
    <w:multiLevelType w:val="hybridMultilevel"/>
    <w:tmpl w:val="C12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5F50"/>
    <w:multiLevelType w:val="hybridMultilevel"/>
    <w:tmpl w:val="7A9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4B00"/>
    <w:multiLevelType w:val="hybridMultilevel"/>
    <w:tmpl w:val="FB2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B2A50"/>
    <w:multiLevelType w:val="hybridMultilevel"/>
    <w:tmpl w:val="E852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91593"/>
    <w:multiLevelType w:val="hybridMultilevel"/>
    <w:tmpl w:val="A3D2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B5376"/>
    <w:multiLevelType w:val="hybridMultilevel"/>
    <w:tmpl w:val="4B8A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67"/>
    <w:rsid w:val="005D7874"/>
    <w:rsid w:val="00F378F7"/>
    <w:rsid w:val="00FD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26924-00CA-4DA6-949E-AFAEBE1D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Stokes</dc:creator>
  <cp:keywords/>
  <dc:description/>
  <cp:lastModifiedBy>Vanessa Stokes</cp:lastModifiedBy>
  <cp:revision>1</cp:revision>
  <dcterms:created xsi:type="dcterms:W3CDTF">2023-07-26T19:06:00Z</dcterms:created>
  <dcterms:modified xsi:type="dcterms:W3CDTF">2023-07-26T19:06:00Z</dcterms:modified>
</cp:coreProperties>
</file>